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70F1" w14:textId="77777777" w:rsidR="00E017D3" w:rsidRDefault="00E017D3" w:rsidP="005B5BBD">
      <w:pPr>
        <w:pStyle w:val="Encabezado"/>
        <w:tabs>
          <w:tab w:val="clear" w:pos="4252"/>
          <w:tab w:val="clear" w:pos="8504"/>
        </w:tabs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</w:p>
    <w:p w14:paraId="6CB7B0DD" w14:textId="022D2EC2" w:rsidR="005B5BBD" w:rsidRPr="0079654F" w:rsidRDefault="005B5BBD" w:rsidP="005B5BBD">
      <w:pPr>
        <w:pStyle w:val="Encabezado"/>
        <w:tabs>
          <w:tab w:val="clear" w:pos="4252"/>
          <w:tab w:val="clear" w:pos="8504"/>
        </w:tabs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  <w:r w:rsidRPr="0079654F">
        <w:rPr>
          <w:rFonts w:ascii="Century Gothic" w:hAnsi="Century Gothic" w:cs="Arial"/>
          <w:sz w:val="22"/>
          <w:szCs w:val="22"/>
        </w:rPr>
        <w:t>Fecha, ___________ de _____</w:t>
      </w:r>
    </w:p>
    <w:p w14:paraId="5E0909C4" w14:textId="77777777" w:rsidR="005B5BBD" w:rsidRPr="0079654F" w:rsidRDefault="005B5BBD" w:rsidP="005B5BBD">
      <w:pPr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</w:p>
    <w:p w14:paraId="480CD5D8" w14:textId="77777777" w:rsidR="005B5BBD" w:rsidRDefault="005B5BBD" w:rsidP="005B5BBD">
      <w:pPr>
        <w:jc w:val="center"/>
        <w:rPr>
          <w:rFonts w:ascii="Century Gothic" w:eastAsia="Calibri" w:hAnsi="Century Gothic" w:cs="Calibri"/>
          <w:b/>
          <w:bCs/>
          <w:color w:val="009A44"/>
          <w:sz w:val="28"/>
          <w:szCs w:val="28"/>
          <w:lang w:val="es-EC"/>
        </w:rPr>
      </w:pPr>
    </w:p>
    <w:p w14:paraId="1BC88B3B" w14:textId="604EBF46" w:rsidR="005B5BBD" w:rsidRPr="0079654F" w:rsidRDefault="005B5BBD" w:rsidP="005B5BBD">
      <w:pPr>
        <w:jc w:val="center"/>
        <w:rPr>
          <w:rFonts w:ascii="Century Gothic" w:eastAsia="Calibri" w:hAnsi="Century Gothic" w:cs="Calibri"/>
          <w:b/>
          <w:bCs/>
          <w:color w:val="009A44"/>
          <w:sz w:val="28"/>
          <w:szCs w:val="28"/>
          <w:lang w:val="es-EC"/>
        </w:rPr>
      </w:pPr>
      <w:r w:rsidRPr="005B5BBD">
        <w:rPr>
          <w:rFonts w:ascii="Century Gothic" w:eastAsia="Calibri" w:hAnsi="Century Gothic" w:cs="Calibri"/>
          <w:b/>
          <w:bCs/>
          <w:color w:val="009A44"/>
          <w:sz w:val="28"/>
          <w:szCs w:val="28"/>
          <w:lang w:val="es-EC"/>
        </w:rPr>
        <w:t>NOMBRAMIENTO DE COORDINADOR RESPONSIBLE CARE</w:t>
      </w:r>
    </w:p>
    <w:p w14:paraId="779226E7" w14:textId="77777777" w:rsidR="005B5BBD" w:rsidRDefault="005B5BBD" w:rsidP="005B5BBD">
      <w:pPr>
        <w:jc w:val="center"/>
        <w:rPr>
          <w:rFonts w:ascii="Century Gothic" w:hAnsi="Century Gothic" w:cs="Arial"/>
          <w:b/>
          <w:bCs/>
        </w:rPr>
      </w:pPr>
    </w:p>
    <w:p w14:paraId="250AF5D1" w14:textId="77777777" w:rsidR="005B5BBD" w:rsidRDefault="005B5BBD" w:rsidP="005B5BBD">
      <w:pPr>
        <w:spacing w:line="276" w:lineRule="auto"/>
        <w:jc w:val="both"/>
        <w:rPr>
          <w:rFonts w:ascii="Century Gothic" w:hAnsi="Century Gothic" w:cs="Arial"/>
        </w:rPr>
      </w:pPr>
    </w:p>
    <w:p w14:paraId="0C141D78" w14:textId="680BA5EB" w:rsidR="005B5BBD" w:rsidRPr="005B5BBD" w:rsidRDefault="005B5BBD" w:rsidP="005B5BBD">
      <w:pPr>
        <w:spacing w:line="276" w:lineRule="auto"/>
        <w:jc w:val="both"/>
        <w:rPr>
          <w:rFonts w:ascii="Century Gothic" w:hAnsi="Century Gothic" w:cs="Arial"/>
          <w:lang w:val="es-EC"/>
        </w:rPr>
      </w:pPr>
      <w:r w:rsidRPr="005B5BBD">
        <w:rPr>
          <w:rFonts w:ascii="Century Gothic" w:hAnsi="Century Gothic" w:cs="Arial"/>
          <w:lang w:val="es-EC"/>
        </w:rPr>
        <w:t xml:space="preserve">Nuestra empresa </w:t>
      </w:r>
      <w:r w:rsidRPr="005B5BBD">
        <w:rPr>
          <w:rFonts w:ascii="Century Gothic" w:hAnsi="Century Gothic" w:cs="Arial"/>
          <w:b/>
          <w:bCs/>
          <w:lang w:val="es-EC"/>
        </w:rPr>
        <w:t>NOMBRE EMPRESA</w:t>
      </w:r>
      <w:r>
        <w:rPr>
          <w:rFonts w:ascii="Century Gothic" w:hAnsi="Century Gothic" w:cs="Arial"/>
          <w:lang w:val="es-EC"/>
        </w:rPr>
        <w:t xml:space="preserve"> </w:t>
      </w:r>
      <w:r w:rsidRPr="005B5BBD">
        <w:rPr>
          <w:rFonts w:ascii="Century Gothic" w:hAnsi="Century Gothic" w:cs="Arial"/>
          <w:lang w:val="es-EC"/>
        </w:rPr>
        <w:t xml:space="preserve">ha adoptado el Proceso Responsible Care - Ecuador. Este proceso internacional se desarrolla en </w:t>
      </w:r>
      <w:r>
        <w:rPr>
          <w:rFonts w:ascii="Century Gothic" w:hAnsi="Century Gothic" w:cs="Arial"/>
          <w:lang w:val="es-EC"/>
        </w:rPr>
        <w:t>70</w:t>
      </w:r>
      <w:r w:rsidRPr="005B5BBD">
        <w:rPr>
          <w:rFonts w:ascii="Century Gothic" w:hAnsi="Century Gothic" w:cs="Arial"/>
          <w:lang w:val="es-EC"/>
        </w:rPr>
        <w:t xml:space="preserve"> países en todo el mundo y en Ecuador los siguen 40 empresas del sector químico y afines, de acuerdo con las directrices que marca </w:t>
      </w:r>
      <w:r w:rsidR="00E017D3">
        <w:rPr>
          <w:rFonts w:ascii="Century Gothic" w:hAnsi="Century Gothic" w:cs="Arial"/>
          <w:lang w:val="es-EC"/>
        </w:rPr>
        <w:t xml:space="preserve">la </w:t>
      </w:r>
      <w:r w:rsidRPr="005B5BBD">
        <w:rPr>
          <w:rFonts w:ascii="Century Gothic" w:hAnsi="Century Gothic" w:cs="Arial"/>
          <w:lang w:val="es-EC"/>
        </w:rPr>
        <w:t>Asociación de Productores Químicos del Ecuador</w:t>
      </w:r>
      <w:r w:rsidR="00E017D3">
        <w:rPr>
          <w:rFonts w:ascii="Century Gothic" w:hAnsi="Century Gothic" w:cs="Arial"/>
          <w:lang w:val="es-EC"/>
        </w:rPr>
        <w:t xml:space="preserve"> APROQUE.</w:t>
      </w:r>
    </w:p>
    <w:p w14:paraId="7ABB45A1" w14:textId="77777777" w:rsidR="005B5BBD" w:rsidRPr="005B5BBD" w:rsidRDefault="005B5BBD" w:rsidP="005B5BBD">
      <w:pPr>
        <w:spacing w:line="276" w:lineRule="auto"/>
        <w:jc w:val="both"/>
        <w:rPr>
          <w:rFonts w:ascii="Century Gothic" w:hAnsi="Century Gothic" w:cs="Arial"/>
          <w:lang w:val="es-EC"/>
        </w:rPr>
      </w:pPr>
    </w:p>
    <w:p w14:paraId="126FBB4B" w14:textId="3A90D864" w:rsidR="005B5BBD" w:rsidRPr="005B5BBD" w:rsidRDefault="005B5BBD" w:rsidP="005B5BBD">
      <w:pPr>
        <w:spacing w:line="276" w:lineRule="auto"/>
        <w:jc w:val="both"/>
        <w:rPr>
          <w:rFonts w:ascii="Century Gothic" w:hAnsi="Century Gothic" w:cs="Arial"/>
          <w:lang w:val="es-EC"/>
        </w:rPr>
      </w:pPr>
      <w:r w:rsidRPr="005B5BBD">
        <w:rPr>
          <w:rFonts w:ascii="Century Gothic" w:hAnsi="Century Gothic" w:cs="Arial"/>
          <w:lang w:val="es-EC"/>
        </w:rPr>
        <w:t xml:space="preserve">Responsible Care (RC) es la iniciativa voluntaria del </w:t>
      </w:r>
      <w:r w:rsidR="00E017D3" w:rsidRPr="00E017D3">
        <w:rPr>
          <w:rFonts w:ascii="Century Gothic" w:hAnsi="Century Gothic" w:cs="Arial"/>
          <w:lang w:val="es-EC"/>
        </w:rPr>
        <w:t>Consejo Internacional de Asociaciones Químicas (ICCA)</w:t>
      </w:r>
      <w:r w:rsidR="00E017D3">
        <w:rPr>
          <w:rFonts w:ascii="Century Gothic" w:hAnsi="Century Gothic" w:cs="Arial"/>
          <w:lang w:val="es-EC"/>
        </w:rPr>
        <w:t>,</w:t>
      </w:r>
      <w:r w:rsidRPr="005B5BBD">
        <w:rPr>
          <w:rFonts w:ascii="Century Gothic" w:hAnsi="Century Gothic" w:cs="Arial"/>
          <w:lang w:val="es-EC"/>
        </w:rPr>
        <w:t xml:space="preserve"> bajo la cual las empresas, a través de sus asociaciones químicas, trabajan para mejorar continuamente su desempeño en salud, seguridad y ambiente.</w:t>
      </w:r>
    </w:p>
    <w:p w14:paraId="7FFDE2F0" w14:textId="77777777" w:rsidR="005B5BBD" w:rsidRPr="005B5BBD" w:rsidRDefault="005B5BBD" w:rsidP="005B5BBD">
      <w:pPr>
        <w:spacing w:line="276" w:lineRule="auto"/>
        <w:jc w:val="both"/>
        <w:rPr>
          <w:rFonts w:ascii="Century Gothic" w:hAnsi="Century Gothic" w:cs="Arial"/>
          <w:lang w:val="es-EC"/>
        </w:rPr>
      </w:pPr>
    </w:p>
    <w:p w14:paraId="4B59B59E" w14:textId="49F81DD4" w:rsidR="005B5BBD" w:rsidRPr="005B5BBD" w:rsidRDefault="005B5BBD" w:rsidP="005B5BBD">
      <w:pPr>
        <w:spacing w:line="276" w:lineRule="auto"/>
        <w:jc w:val="both"/>
        <w:rPr>
          <w:rFonts w:ascii="Century Gothic" w:hAnsi="Century Gothic" w:cs="Arial"/>
          <w:lang w:val="es-EC"/>
        </w:rPr>
      </w:pPr>
      <w:r w:rsidRPr="005B5BBD">
        <w:rPr>
          <w:rFonts w:ascii="Century Gothic" w:hAnsi="Century Gothic" w:cs="Arial"/>
          <w:lang w:val="es-EC"/>
        </w:rPr>
        <w:t>Uno de los puntos básicos del proceso es el nombramiento de un coordinador, cuya misión consiste en representar a la empresa ante APROQUE (como órgano empresarial que coordina el Proceso Responsible Care - Ecuador) así como promover en la empresa la implantación del Proceso en toda su dimensión.</w:t>
      </w:r>
    </w:p>
    <w:p w14:paraId="7F36AE9E" w14:textId="6FD5CE78" w:rsidR="005B5BBD" w:rsidRPr="005B5BBD" w:rsidRDefault="005B5BBD" w:rsidP="005B5BBD">
      <w:pPr>
        <w:spacing w:line="276" w:lineRule="auto"/>
        <w:jc w:val="both"/>
        <w:rPr>
          <w:rFonts w:ascii="Century Gothic" w:hAnsi="Century Gothic" w:cs="Arial"/>
        </w:rPr>
      </w:pPr>
    </w:p>
    <w:p w14:paraId="2C64C1AD" w14:textId="55F5DAC3" w:rsidR="005B5BBD" w:rsidRDefault="005B5BBD" w:rsidP="005B5BBD">
      <w:pPr>
        <w:spacing w:line="276" w:lineRule="auto"/>
        <w:jc w:val="both"/>
        <w:rPr>
          <w:rFonts w:ascii="Century Gothic" w:hAnsi="Century Gothic" w:cs="Arial"/>
        </w:rPr>
      </w:pPr>
      <w:r w:rsidRPr="005B5BBD">
        <w:rPr>
          <w:rFonts w:ascii="Century Gothic" w:hAnsi="Century Gothic" w:cs="Arial"/>
        </w:rPr>
        <w:t xml:space="preserve">Como responsable de Seguridad y Medio Ambiente de la empresa, la misión del Coordinador </w:t>
      </w:r>
      <w:proofErr w:type="spellStart"/>
      <w:r w:rsidRPr="005B5BBD">
        <w:rPr>
          <w:rFonts w:ascii="Century Gothic" w:hAnsi="Century Gothic" w:cs="Arial"/>
        </w:rPr>
        <w:t>Responsible</w:t>
      </w:r>
      <w:proofErr w:type="spellEnd"/>
      <w:r w:rsidRPr="005B5BBD">
        <w:rPr>
          <w:rFonts w:ascii="Century Gothic" w:hAnsi="Century Gothic" w:cs="Arial"/>
        </w:rPr>
        <w:t xml:space="preserve"> Care se ha encomendado a _________________________________________</w:t>
      </w:r>
      <w:r>
        <w:rPr>
          <w:rFonts w:ascii="Century Gothic" w:hAnsi="Century Gothic" w:cs="Arial"/>
        </w:rPr>
        <w:t>.</w:t>
      </w:r>
    </w:p>
    <w:p w14:paraId="53D65384" w14:textId="77777777" w:rsidR="005B5BBD" w:rsidRPr="005B5BBD" w:rsidRDefault="005B5BBD" w:rsidP="005B5BBD">
      <w:pPr>
        <w:spacing w:line="276" w:lineRule="auto"/>
        <w:jc w:val="both"/>
        <w:rPr>
          <w:rFonts w:ascii="Century Gothic" w:hAnsi="Century Gothic" w:cs="Arial"/>
        </w:rPr>
      </w:pPr>
    </w:p>
    <w:p w14:paraId="4B994936" w14:textId="52EDB308" w:rsidR="005B5BBD" w:rsidRPr="005B5BBD" w:rsidRDefault="005B5BBD" w:rsidP="005B5BBD">
      <w:pPr>
        <w:spacing w:line="276" w:lineRule="auto"/>
        <w:rPr>
          <w:rFonts w:ascii="Century Gothic" w:hAnsi="Century Gothic" w:cs="Arial"/>
        </w:rPr>
      </w:pPr>
      <w:r w:rsidRPr="005B5BBD">
        <w:rPr>
          <w:rFonts w:ascii="Century Gothic" w:hAnsi="Century Gothic" w:cs="Arial"/>
        </w:rPr>
        <w:t>Cordialmente,</w:t>
      </w:r>
    </w:p>
    <w:p w14:paraId="529A7C26" w14:textId="77777777" w:rsidR="005B5BBD" w:rsidRPr="005B5BBD" w:rsidRDefault="005B5BBD" w:rsidP="005B5BBD">
      <w:pPr>
        <w:spacing w:line="276" w:lineRule="auto"/>
        <w:rPr>
          <w:rFonts w:ascii="Century Gothic" w:hAnsi="Century Gothic" w:cs="Arial"/>
        </w:rPr>
      </w:pPr>
    </w:p>
    <w:p w14:paraId="0B99AE5A" w14:textId="77777777" w:rsidR="005B5BBD" w:rsidRPr="005B5BBD" w:rsidRDefault="005B5BBD" w:rsidP="005B5BBD">
      <w:pPr>
        <w:spacing w:line="276" w:lineRule="auto"/>
        <w:rPr>
          <w:rFonts w:ascii="Century Gothic" w:hAnsi="Century Gothic" w:cs="Arial"/>
        </w:rPr>
      </w:pPr>
    </w:p>
    <w:p w14:paraId="21C25F6E" w14:textId="77777777" w:rsidR="005B5BBD" w:rsidRPr="005B5BBD" w:rsidRDefault="005B5BBD" w:rsidP="005B5BBD">
      <w:pPr>
        <w:spacing w:line="276" w:lineRule="auto"/>
        <w:rPr>
          <w:rFonts w:ascii="Century Gothic" w:hAnsi="Century Gothic" w:cs="Arial"/>
        </w:rPr>
      </w:pPr>
    </w:p>
    <w:p w14:paraId="38D3C34C" w14:textId="77777777" w:rsidR="005B5BBD" w:rsidRPr="005B5BBD" w:rsidRDefault="005B5BBD" w:rsidP="005B5BBD">
      <w:pPr>
        <w:spacing w:line="276" w:lineRule="auto"/>
        <w:rPr>
          <w:rFonts w:ascii="Century Gothic" w:hAnsi="Century Gothic" w:cs="Arial"/>
        </w:rPr>
      </w:pPr>
      <w:r w:rsidRPr="005B5BBD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0743" wp14:editId="7C3B6835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1647825" cy="952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2B582" id="Conector recto 1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12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B5BBD">
        <w:rPr>
          <w:rFonts w:ascii="Century Gothic" w:hAnsi="Century Gothic" w:cs="Arial"/>
        </w:rPr>
        <w:t>Representante Legal</w:t>
      </w:r>
    </w:p>
    <w:p w14:paraId="149968E9" w14:textId="00CC251C" w:rsidR="008F60B6" w:rsidRPr="005B5BBD" w:rsidRDefault="008F60B6"/>
    <w:sectPr w:rsidR="008F60B6" w:rsidRPr="005B5BBD" w:rsidSect="00E01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32" w:right="1701" w:bottom="1417" w:left="1701" w:header="1135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5779" w14:textId="77777777" w:rsidR="00E017D3" w:rsidRDefault="00E017D3" w:rsidP="00E017D3">
      <w:r>
        <w:separator/>
      </w:r>
    </w:p>
  </w:endnote>
  <w:endnote w:type="continuationSeparator" w:id="0">
    <w:p w14:paraId="27A887ED" w14:textId="77777777" w:rsidR="00E017D3" w:rsidRDefault="00E017D3" w:rsidP="00E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1569" w14:textId="77777777" w:rsidR="004F4E82" w:rsidRDefault="004F4E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2A75" w14:textId="77777777" w:rsidR="004F4E82" w:rsidRPr="00104D9D" w:rsidRDefault="004F4E82" w:rsidP="004F4E82">
    <w:pPr>
      <w:rPr>
        <w:rFonts w:ascii="Century Gothic" w:eastAsiaTheme="minorEastAsia" w:hAnsi="Century Gothic"/>
        <w:noProof/>
        <w:color w:val="538135" w:themeColor="accent6" w:themeShade="BF"/>
        <w:sz w:val="16"/>
        <w:szCs w:val="16"/>
        <w:lang w:val="es-EC" w:eastAsia="es-EC"/>
      </w:rPr>
    </w:pPr>
    <w:r w:rsidRPr="00104D9D">
      <w:rPr>
        <w:rFonts w:ascii="Century Gothic" w:eastAsiaTheme="minorEastAsia" w:hAnsi="Century Gothic"/>
        <w:noProof/>
        <w:color w:val="538135" w:themeColor="accent6" w:themeShade="BF"/>
        <w:sz w:val="16"/>
        <w:szCs w:val="16"/>
        <w:lang w:val="es-EC" w:eastAsia="es-EC"/>
      </w:rPr>
      <w:t xml:space="preserve">E-mail:direccion@aproque.com – </w:t>
    </w:r>
    <w:hyperlink r:id="rId1" w:history="1">
      <w:r w:rsidRPr="00104D9D">
        <w:rPr>
          <w:rFonts w:ascii="Century Gothic" w:eastAsiaTheme="minorEastAsia" w:hAnsi="Century Gothic"/>
          <w:noProof/>
          <w:color w:val="538135" w:themeColor="accent6" w:themeShade="BF"/>
          <w:sz w:val="16"/>
          <w:szCs w:val="16"/>
          <w:lang w:val="es-EC" w:eastAsia="es-EC"/>
        </w:rPr>
        <w:t>rc-ecuador@aproque.com</w:t>
      </w:r>
    </w:hyperlink>
  </w:p>
  <w:p w14:paraId="5BF08878" w14:textId="77777777" w:rsidR="004F4E82" w:rsidRPr="00104D9D" w:rsidRDefault="004F4E82" w:rsidP="004F4E82">
    <w:pPr>
      <w:rPr>
        <w:rFonts w:ascii="Century Gothic" w:eastAsiaTheme="minorEastAsia" w:hAnsi="Century Gothic"/>
        <w:noProof/>
        <w:color w:val="538135" w:themeColor="accent6" w:themeShade="BF"/>
        <w:sz w:val="16"/>
        <w:szCs w:val="16"/>
        <w:lang w:val="es-EC" w:eastAsia="es-EC"/>
      </w:rPr>
    </w:pPr>
    <w:r w:rsidRPr="00104D9D">
      <w:rPr>
        <w:rFonts w:ascii="Century Gothic" w:eastAsiaTheme="minorEastAsia" w:hAnsi="Century Gothic"/>
        <w:noProof/>
        <w:color w:val="538135" w:themeColor="accent6" w:themeShade="BF"/>
        <w:sz w:val="16"/>
        <w:szCs w:val="16"/>
        <w:lang w:val="es-EC" w:eastAsia="es-EC"/>
      </w:rPr>
      <w:t>Móvil: 593 9 98902045</w:t>
    </w:r>
  </w:p>
  <w:p w14:paraId="53E94CA0" w14:textId="4C5F278D" w:rsidR="00BB6242" w:rsidRPr="004F4E82" w:rsidRDefault="004F4E82" w:rsidP="004F4E82">
    <w:pPr>
      <w:rPr>
        <w:rFonts w:ascii="Century Gothic" w:eastAsiaTheme="minorEastAsia" w:hAnsi="Century Gothic"/>
        <w:noProof/>
        <w:color w:val="538135" w:themeColor="accent6" w:themeShade="BF"/>
        <w:sz w:val="16"/>
        <w:szCs w:val="16"/>
        <w:lang w:eastAsia="es-EC"/>
      </w:rPr>
    </w:pPr>
    <w:hyperlink r:id="rId2" w:history="1">
      <w:r w:rsidRPr="00104D9D">
        <w:rPr>
          <w:rFonts w:ascii="Century Gothic" w:eastAsiaTheme="minorEastAsia" w:hAnsi="Century Gothic"/>
          <w:noProof/>
          <w:color w:val="538135" w:themeColor="accent6" w:themeShade="BF"/>
          <w:sz w:val="16"/>
          <w:szCs w:val="16"/>
          <w:lang w:eastAsia="es-EC"/>
        </w:rPr>
        <w:t>www.aproque.com</w:t>
      </w:r>
    </w:hyperlink>
    <w:r w:rsidRPr="00104D9D">
      <w:rPr>
        <w:rFonts w:ascii="Century Gothic" w:eastAsiaTheme="minorEastAsia" w:hAnsi="Century Gothic"/>
        <w:noProof/>
        <w:color w:val="538135" w:themeColor="accent6" w:themeShade="BF"/>
        <w:sz w:val="16"/>
        <w:szCs w:val="16"/>
        <w:lang w:eastAsia="es-EC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4928" w14:textId="77777777" w:rsidR="004F4E82" w:rsidRDefault="004F4E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A90F" w14:textId="77777777" w:rsidR="00E017D3" w:rsidRDefault="00E017D3" w:rsidP="00E017D3">
      <w:r>
        <w:separator/>
      </w:r>
    </w:p>
  </w:footnote>
  <w:footnote w:type="continuationSeparator" w:id="0">
    <w:p w14:paraId="0C66DB53" w14:textId="77777777" w:rsidR="00E017D3" w:rsidRDefault="00E017D3" w:rsidP="00E0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D7E6" w14:textId="77777777" w:rsidR="004F4E82" w:rsidRDefault="004F4E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AC7E" w14:textId="46165B0B" w:rsidR="0076255C" w:rsidRPr="001A4F91" w:rsidRDefault="00E017D3" w:rsidP="007A3305">
    <w:pPr>
      <w:jc w:val="right"/>
      <w:rPr>
        <w:rFonts w:ascii="Century Gothic" w:hAnsi="Century Gothic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E8800AD" wp14:editId="62AF8278">
          <wp:simplePos x="0" y="0"/>
          <wp:positionH relativeFrom="page">
            <wp:posOffset>5353050</wp:posOffset>
          </wp:positionH>
          <wp:positionV relativeFrom="topMargin">
            <wp:align>bottom</wp:align>
          </wp:positionV>
          <wp:extent cx="1018286" cy="720000"/>
          <wp:effectExtent l="0" t="0" r="0" b="4445"/>
          <wp:wrapNone/>
          <wp:docPr id="15" name="Gráfico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8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05">
      <w:rPr>
        <w:rFonts w:ascii="Century Gothic" w:hAnsi="Century Gothic" w:cs="Arial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2D2867" wp14:editId="5973D0CE">
              <wp:simplePos x="0" y="0"/>
              <wp:positionH relativeFrom="column">
                <wp:posOffset>-32385</wp:posOffset>
              </wp:positionH>
              <wp:positionV relativeFrom="paragraph">
                <wp:posOffset>-321310</wp:posOffset>
              </wp:positionV>
              <wp:extent cx="1880235" cy="962025"/>
              <wp:effectExtent l="0" t="0" r="2476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9B56A" w14:textId="77777777" w:rsidR="007A3305" w:rsidRDefault="004F4E82" w:rsidP="007A3305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</w:p>
                        <w:p w14:paraId="0B51563D" w14:textId="77777777" w:rsidR="007A3305" w:rsidRDefault="004F4E82" w:rsidP="007A330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  <w:p w14:paraId="4A661483" w14:textId="77777777" w:rsidR="007A3305" w:rsidRPr="007A3305" w:rsidRDefault="00E017D3" w:rsidP="007A330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  <w:r w:rsidRPr="007A3305">
                            <w:rPr>
                              <w:rFonts w:ascii="Century Gothic" w:hAnsi="Century Gothic"/>
                              <w:b/>
                              <w:bCs/>
                            </w:rPr>
                            <w:t>LOGO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D28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.55pt;margin-top:-25.3pt;width:148.0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">
              <v:textbox>
                <w:txbxContent>
                  <w:p w14:paraId="0E19B56A" w14:textId="77777777" w:rsidR="007A3305" w:rsidRDefault="00E017D3" w:rsidP="007A3305">
                    <w:pPr>
                      <w:jc w:val="center"/>
                      <w:rPr>
                        <w:rFonts w:ascii="Century Gothic" w:hAnsi="Century Gothic"/>
                      </w:rPr>
                    </w:pPr>
                  </w:p>
                  <w:p w14:paraId="0B51563D" w14:textId="77777777" w:rsidR="007A3305" w:rsidRDefault="00E017D3" w:rsidP="007A3305">
                    <w:pPr>
                      <w:jc w:val="center"/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  <w:p w14:paraId="4A661483" w14:textId="77777777" w:rsidR="007A3305" w:rsidRPr="007A3305" w:rsidRDefault="00E017D3" w:rsidP="007A3305">
                    <w:pPr>
                      <w:jc w:val="center"/>
                      <w:rPr>
                        <w:rFonts w:ascii="Century Gothic" w:hAnsi="Century Gothic"/>
                        <w:b/>
                        <w:bCs/>
                      </w:rPr>
                    </w:pPr>
                    <w:r w:rsidRPr="007A3305">
                      <w:rPr>
                        <w:rFonts w:ascii="Century Gothic" w:hAnsi="Century Gothic"/>
                        <w:b/>
                        <w:bCs/>
                      </w:rPr>
                      <w:t>LOGO EMPRESA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B1E636D" wp14:editId="42826C14">
          <wp:simplePos x="0" y="0"/>
          <wp:positionH relativeFrom="column">
            <wp:posOffset>2108835</wp:posOffset>
          </wp:positionH>
          <wp:positionV relativeFrom="paragraph">
            <wp:posOffset>-18415</wp:posOffset>
          </wp:positionV>
          <wp:extent cx="1800000" cy="549443"/>
          <wp:effectExtent l="0" t="0" r="0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9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812">
      <w:rPr>
        <w:rFonts w:ascii="Century Gothic" w:hAnsi="Century Gothic" w:cs="Arial"/>
        <w:sz w:val="36"/>
        <w:szCs w:val="36"/>
      </w:rPr>
      <w:tab/>
    </w:r>
    <w:r>
      <w:rPr>
        <w:rFonts w:ascii="Century Gothic" w:hAnsi="Century Gothic" w:cs="Arial"/>
        <w:sz w:val="36"/>
        <w:szCs w:val="36"/>
      </w:rPr>
      <w:tab/>
    </w:r>
    <w:r>
      <w:rPr>
        <w:rFonts w:ascii="Century Gothic" w:hAnsi="Century Gothic" w:cs="Arial"/>
        <w:sz w:val="36"/>
        <w:szCs w:val="36"/>
      </w:rPr>
      <w:tab/>
    </w:r>
    <w:r>
      <w:rPr>
        <w:rFonts w:ascii="Century Gothic" w:hAnsi="Century Gothic" w:cs="Arial"/>
        <w:sz w:val="36"/>
        <w:szCs w:val="36"/>
      </w:rPr>
      <w:tab/>
    </w:r>
    <w:r>
      <w:rPr>
        <w:rFonts w:ascii="Century Gothic" w:hAnsi="Century Gothic" w:cs="Arial"/>
        <w:sz w:val="36"/>
        <w:szCs w:val="36"/>
      </w:rPr>
      <w:tab/>
      <w:t xml:space="preserve">   </w:t>
    </w:r>
  </w:p>
  <w:p w14:paraId="52F34CBE" w14:textId="77777777" w:rsidR="000818F0" w:rsidRDefault="00E017D3" w:rsidP="007470A5">
    <w:pPr>
      <w:pStyle w:val="Encabezado"/>
      <w:tabs>
        <w:tab w:val="clear" w:pos="4252"/>
        <w:tab w:val="clear" w:pos="8504"/>
        <w:tab w:val="left" w:pos="2175"/>
        <w:tab w:val="right" w:pos="5375"/>
      </w:tabs>
    </w:pPr>
    <w:r>
      <w:tab/>
    </w:r>
    <w:r>
      <w:tab/>
    </w:r>
  </w:p>
  <w:p w14:paraId="5AD3EF50" w14:textId="77777777" w:rsidR="000818F0" w:rsidRDefault="004F4E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09AB" w14:textId="77777777" w:rsidR="004F4E82" w:rsidRDefault="004F4E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50D7"/>
    <w:multiLevelType w:val="hybridMultilevel"/>
    <w:tmpl w:val="623650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BD"/>
    <w:rsid w:val="004F4E82"/>
    <w:rsid w:val="005B5BBD"/>
    <w:rsid w:val="008F60B6"/>
    <w:rsid w:val="00E0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73105"/>
  <w15:chartTrackingRefBased/>
  <w15:docId w15:val="{D3E36C66-A9F5-4696-85AE-736F358A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5B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B5B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017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7D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roque.com" TargetMode="External"/><Relationship Id="rId1" Type="http://schemas.openxmlformats.org/officeDocument/2006/relationships/hyperlink" Target="mailto:rc-ecuador@aproqu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Lizarzaburu</dc:creator>
  <cp:keywords/>
  <dc:description/>
  <cp:lastModifiedBy>Santiago Lizarzaburu</cp:lastModifiedBy>
  <cp:revision>2</cp:revision>
  <dcterms:created xsi:type="dcterms:W3CDTF">2022-06-28T22:59:00Z</dcterms:created>
  <dcterms:modified xsi:type="dcterms:W3CDTF">2022-06-28T22:59:00Z</dcterms:modified>
</cp:coreProperties>
</file>